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t xml:space="preserve">                                                                    </w:t>
            </w:r>
            <w:r>
              <w:rPr>
                <w:b/>
                <w:bCs/>
                <w:sz w:val="23"/>
                <w:szCs w:val="23"/>
              </w:rPr>
              <w:t xml:space="preserve">OBRAZAC </w:t>
            </w:r>
          </w:p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izvješća o provedenom savjetovanju s javnošću </w:t>
            </w:r>
          </w:p>
        </w:tc>
      </w:tr>
      <w:tr w:rsidR="008372BB" w:rsidTr="008372BB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2F1245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sz w:val="23"/>
                <w:szCs w:val="23"/>
              </w:rPr>
              <w:t xml:space="preserve">Nacrt prijedloga </w:t>
            </w:r>
            <w:r w:rsidR="002F1245">
              <w:rPr>
                <w:sz w:val="23"/>
                <w:szCs w:val="23"/>
              </w:rPr>
              <w:t>Odluke o izmjenama i dopunama Odluke o socijalnoj skrbi</w:t>
            </w:r>
          </w:p>
        </w:tc>
      </w:tr>
      <w:tr w:rsidR="008372BB" w:rsidTr="008372BB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Gradski ured za socijalnu zaštitu i osobe s invaliditetom</w:t>
            </w:r>
          </w:p>
        </w:tc>
      </w:tr>
      <w:tr w:rsidR="008372BB" w:rsidTr="008372BB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10.02.2021. – 24.02.2021. </w:t>
            </w:r>
          </w:p>
        </w:tc>
      </w:tr>
      <w:tr w:rsidR="008372BB" w:rsidTr="008372BB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Internetsko savjetovanje </w:t>
            </w:r>
          </w:p>
        </w:tc>
      </w:tr>
      <w:tr w:rsidR="008372BB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:rsidR="008372BB" w:rsidRDefault="008372BB" w:rsidP="008372BB"/>
        </w:tc>
      </w:tr>
    </w:tbl>
    <w:p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Nacrtu </w:t>
      </w:r>
      <w:r w:rsidRPr="008372BB">
        <w:t xml:space="preserve">prijedloga </w:t>
      </w:r>
      <w:r w:rsidR="002F1245" w:rsidRPr="002F1245">
        <w:t xml:space="preserve">Odluke o izmjenama i dopunama Odluke o socijalnoj skrbi </w:t>
      </w:r>
      <w:r w:rsidRPr="008372BB">
        <w:rPr>
          <w:bCs/>
          <w:color w:val="000000"/>
          <w:sz w:val="23"/>
          <w:szCs w:val="23"/>
        </w:rPr>
        <w:t>nije bilo iznesenih primjedbi niti pr</w:t>
      </w:r>
      <w:bookmarkStart w:id="0" w:name="_GoBack"/>
      <w:bookmarkEnd w:id="0"/>
      <w:r w:rsidRPr="008372BB">
        <w:rPr>
          <w:bCs/>
          <w:color w:val="000000"/>
          <w:sz w:val="23"/>
          <w:szCs w:val="23"/>
        </w:rPr>
        <w:t>ijedloga.</w:t>
      </w:r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B"/>
    <w:rsid w:val="002230B3"/>
    <w:rsid w:val="002F1245"/>
    <w:rsid w:val="002F384D"/>
    <w:rsid w:val="004F4F53"/>
    <w:rsid w:val="005270F4"/>
    <w:rsid w:val="00592E91"/>
    <w:rsid w:val="0079455A"/>
    <w:rsid w:val="007D7039"/>
    <w:rsid w:val="008372BB"/>
    <w:rsid w:val="009F60E6"/>
    <w:rsid w:val="00B519B8"/>
    <w:rsid w:val="00D45531"/>
    <w:rsid w:val="00E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8DA7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Valentina Udarović</cp:lastModifiedBy>
  <cp:revision>2</cp:revision>
  <dcterms:created xsi:type="dcterms:W3CDTF">2021-02-24T12:04:00Z</dcterms:created>
  <dcterms:modified xsi:type="dcterms:W3CDTF">2021-02-24T12:04:00Z</dcterms:modified>
</cp:coreProperties>
</file>